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horzAnchor="margin" w:tblpY="487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0B44E9" w:rsidTr="001C6EDC">
        <w:tc>
          <w:tcPr>
            <w:tcW w:w="1726" w:type="dxa"/>
          </w:tcPr>
          <w:p w:rsidR="000B44E9" w:rsidRPr="000B44E9" w:rsidRDefault="000B44E9" w:rsidP="001C6EDC">
            <w:pPr>
              <w:jc w:val="center"/>
              <w:rPr>
                <w:b/>
              </w:rPr>
            </w:pPr>
            <w:r w:rsidRPr="000B44E9">
              <w:rPr>
                <w:b/>
              </w:rPr>
              <w:t>Critères</w:t>
            </w:r>
          </w:p>
        </w:tc>
        <w:tc>
          <w:tcPr>
            <w:tcW w:w="1726" w:type="dxa"/>
          </w:tcPr>
          <w:p w:rsidR="000B44E9" w:rsidRDefault="000B44E9" w:rsidP="001C6EDC">
            <w:pPr>
              <w:jc w:val="center"/>
              <w:rPr>
                <w:b/>
              </w:rPr>
            </w:pPr>
            <w:r w:rsidRPr="000B44E9">
              <w:rPr>
                <w:b/>
              </w:rPr>
              <w:t>1</w:t>
            </w:r>
          </w:p>
          <w:p w:rsidR="005B51A9" w:rsidRPr="000B44E9" w:rsidRDefault="005B51A9" w:rsidP="001C6EDC">
            <w:pPr>
              <w:jc w:val="center"/>
              <w:rPr>
                <w:b/>
              </w:rPr>
            </w:pPr>
            <w:r>
              <w:rPr>
                <w:b/>
              </w:rPr>
              <w:t>Éveille</w:t>
            </w:r>
          </w:p>
        </w:tc>
        <w:tc>
          <w:tcPr>
            <w:tcW w:w="1726" w:type="dxa"/>
          </w:tcPr>
          <w:p w:rsidR="000B44E9" w:rsidRDefault="000B44E9" w:rsidP="001C6EDC">
            <w:pPr>
              <w:jc w:val="center"/>
              <w:rPr>
                <w:b/>
              </w:rPr>
            </w:pPr>
            <w:r w:rsidRPr="000B44E9">
              <w:rPr>
                <w:b/>
              </w:rPr>
              <w:t>2</w:t>
            </w:r>
          </w:p>
          <w:p w:rsidR="005B51A9" w:rsidRPr="000B44E9" w:rsidRDefault="005B51A9" w:rsidP="001C6EDC">
            <w:pPr>
              <w:jc w:val="center"/>
              <w:rPr>
                <w:b/>
              </w:rPr>
            </w:pPr>
            <w:r>
              <w:rPr>
                <w:b/>
              </w:rPr>
              <w:t>Approche</w:t>
            </w:r>
          </w:p>
        </w:tc>
        <w:tc>
          <w:tcPr>
            <w:tcW w:w="1726" w:type="dxa"/>
          </w:tcPr>
          <w:p w:rsidR="000B44E9" w:rsidRDefault="000B44E9" w:rsidP="001C6EDC">
            <w:pPr>
              <w:jc w:val="center"/>
              <w:rPr>
                <w:b/>
              </w:rPr>
            </w:pPr>
            <w:r w:rsidRPr="000B44E9">
              <w:rPr>
                <w:b/>
              </w:rPr>
              <w:t>3</w:t>
            </w:r>
          </w:p>
          <w:p w:rsidR="005B51A9" w:rsidRPr="000B44E9" w:rsidRDefault="005B51A9" w:rsidP="001C6EDC">
            <w:pPr>
              <w:jc w:val="center"/>
              <w:rPr>
                <w:b/>
              </w:rPr>
            </w:pPr>
            <w:r>
              <w:rPr>
                <w:b/>
              </w:rPr>
              <w:t>Atteins</w:t>
            </w:r>
          </w:p>
        </w:tc>
        <w:tc>
          <w:tcPr>
            <w:tcW w:w="1726" w:type="dxa"/>
          </w:tcPr>
          <w:p w:rsidR="000B44E9" w:rsidRDefault="000B44E9" w:rsidP="001C6EDC">
            <w:pPr>
              <w:jc w:val="center"/>
              <w:rPr>
                <w:b/>
              </w:rPr>
            </w:pPr>
            <w:r w:rsidRPr="000B44E9">
              <w:rPr>
                <w:b/>
              </w:rPr>
              <w:t>4</w:t>
            </w:r>
          </w:p>
          <w:p w:rsidR="005B51A9" w:rsidRPr="000B44E9" w:rsidRDefault="005B51A9" w:rsidP="001C6EDC">
            <w:pPr>
              <w:jc w:val="center"/>
              <w:rPr>
                <w:b/>
              </w:rPr>
            </w:pPr>
            <w:r>
              <w:rPr>
                <w:b/>
              </w:rPr>
              <w:t>Dépasse</w:t>
            </w:r>
          </w:p>
        </w:tc>
      </w:tr>
      <w:tr w:rsidR="000B44E9" w:rsidTr="001C6EDC">
        <w:tc>
          <w:tcPr>
            <w:tcW w:w="1726" w:type="dxa"/>
          </w:tcPr>
          <w:p w:rsidR="000B44E9" w:rsidRDefault="000B44E9" w:rsidP="001C6EDC">
            <w:r>
              <w:t>Développement des idées</w:t>
            </w:r>
          </w:p>
        </w:tc>
        <w:tc>
          <w:tcPr>
            <w:tcW w:w="1726" w:type="dxa"/>
          </w:tcPr>
          <w:p w:rsidR="000B44E9" w:rsidRDefault="001C6EDC" w:rsidP="001C6EDC">
            <w:r>
              <w:t>Il n’y a pas assez d’idées. De plus, les idées sont très vagues. L’élève doit approfondir ses idées à l’écrit</w:t>
            </w:r>
          </w:p>
        </w:tc>
        <w:tc>
          <w:tcPr>
            <w:tcW w:w="1726" w:type="dxa"/>
          </w:tcPr>
          <w:p w:rsidR="000B44E9" w:rsidRDefault="001C6EDC" w:rsidP="001C6EDC">
            <w:r>
              <w:t>Il y a quelques idées innovatrices. Les idées sont quelque peu logique. Il manque des détails quant à l’explication</w:t>
            </w:r>
          </w:p>
        </w:tc>
        <w:tc>
          <w:tcPr>
            <w:tcW w:w="1726" w:type="dxa"/>
          </w:tcPr>
          <w:p w:rsidR="000B44E9" w:rsidRDefault="001C6EDC" w:rsidP="001C6EDC">
            <w:r>
              <w:t>Il y a plusieurs bonnes idées innovatrices. Elle sont bien expliquées et détaillées.</w:t>
            </w:r>
          </w:p>
        </w:tc>
        <w:tc>
          <w:tcPr>
            <w:tcW w:w="1726" w:type="dxa"/>
          </w:tcPr>
          <w:p w:rsidR="000B44E9" w:rsidRDefault="001C6EDC" w:rsidP="001C6EDC">
            <w:r>
              <w:t>Les idées sont abondantes et innovatrices. L’élève fait preuve d’une pensée imaginaire très développée.</w:t>
            </w:r>
          </w:p>
        </w:tc>
      </w:tr>
      <w:tr w:rsidR="000B44E9" w:rsidTr="001C6EDC">
        <w:tc>
          <w:tcPr>
            <w:tcW w:w="1726" w:type="dxa"/>
          </w:tcPr>
          <w:p w:rsidR="000B44E9" w:rsidRDefault="000B44E9" w:rsidP="001C6EDC">
            <w:r>
              <w:t>Créativité</w:t>
            </w:r>
          </w:p>
        </w:tc>
        <w:tc>
          <w:tcPr>
            <w:tcW w:w="1726" w:type="dxa"/>
          </w:tcPr>
          <w:p w:rsidR="000B44E9" w:rsidRDefault="005B51A9" w:rsidP="001C6EDC">
            <w:r w:rsidRPr="00AC3AAB">
              <w:t>Génère des idées en s’inspirant d’une variété de sources, et ce de façon continue.</w:t>
            </w:r>
          </w:p>
        </w:tc>
        <w:tc>
          <w:tcPr>
            <w:tcW w:w="1726" w:type="dxa"/>
          </w:tcPr>
          <w:p w:rsidR="000B44E9" w:rsidRDefault="005B51A9" w:rsidP="001C6EDC">
            <w:r>
              <w:t>Génère</w:t>
            </w:r>
            <w:r w:rsidRPr="00AC3AAB">
              <w:t xml:space="preserve"> ses </w:t>
            </w:r>
            <w:r>
              <w:t>propres idées de façon continue et ce de manière créative.</w:t>
            </w:r>
          </w:p>
        </w:tc>
        <w:tc>
          <w:tcPr>
            <w:tcW w:w="1726" w:type="dxa"/>
          </w:tcPr>
          <w:p w:rsidR="000B44E9" w:rsidRDefault="005B51A9" w:rsidP="001C6EDC">
            <w:r w:rsidRPr="00AC3AAB">
              <w:t>Expérimente, revois et peaufine ses idées de façon cont</w:t>
            </w:r>
            <w:r>
              <w:t>inue.</w:t>
            </w:r>
          </w:p>
        </w:tc>
        <w:tc>
          <w:tcPr>
            <w:tcW w:w="1726" w:type="dxa"/>
          </w:tcPr>
          <w:p w:rsidR="000B44E9" w:rsidRDefault="005B51A9" w:rsidP="001C6EDC">
            <w:r w:rsidRPr="00AC3AAB">
              <w:t>Créé une œuvre originale qui tient compte du processus créatif.</w:t>
            </w:r>
          </w:p>
        </w:tc>
      </w:tr>
      <w:tr w:rsidR="000B44E9" w:rsidTr="001C6EDC">
        <w:tc>
          <w:tcPr>
            <w:tcW w:w="1726" w:type="dxa"/>
          </w:tcPr>
          <w:p w:rsidR="000B44E9" w:rsidRPr="001C6EDC" w:rsidRDefault="005B51A9" w:rsidP="001C6EDC">
            <w:pPr>
              <w:rPr>
                <w:rFonts w:cstheme="minorHAnsi"/>
              </w:rPr>
            </w:pPr>
            <w:r w:rsidRPr="001C6EDC">
              <w:rPr>
                <w:rFonts w:cstheme="minorHAnsi"/>
              </w:rPr>
              <w:t>Conventions grammaticales</w:t>
            </w:r>
          </w:p>
        </w:tc>
        <w:tc>
          <w:tcPr>
            <w:tcW w:w="1726" w:type="dxa"/>
          </w:tcPr>
          <w:p w:rsidR="000B44E9" w:rsidRPr="001C6EDC" w:rsidRDefault="001C6EDC" w:rsidP="001C6E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DC">
              <w:rPr>
                <w:rFonts w:cstheme="minorHAnsi"/>
              </w:rPr>
              <w:t>Il y a de nombreuses erreurs d’orthographe, de grammaire ou de ponctuation ; elles nuisent grandement à la communication.</w:t>
            </w:r>
          </w:p>
        </w:tc>
        <w:tc>
          <w:tcPr>
            <w:tcW w:w="1726" w:type="dxa"/>
          </w:tcPr>
          <w:p w:rsidR="000B44E9" w:rsidRPr="001C6EDC" w:rsidRDefault="001C6EDC" w:rsidP="001C6E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DC">
              <w:rPr>
                <w:rFonts w:cstheme="minorHAnsi"/>
              </w:rPr>
              <w:t>Il y a plusieurs erreurs d’orthographe, de grammaire ou de ponctuation ; elles nuisent à la communication.</w:t>
            </w:r>
          </w:p>
        </w:tc>
        <w:tc>
          <w:tcPr>
            <w:tcW w:w="1726" w:type="dxa"/>
          </w:tcPr>
          <w:p w:rsidR="000B44E9" w:rsidRPr="001C6EDC" w:rsidRDefault="001C6EDC" w:rsidP="001C6E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DC">
              <w:rPr>
                <w:rFonts w:cstheme="minorHAnsi"/>
              </w:rPr>
              <w:t>Il y a des erreurs d’orthographe, de grammaire ou de ponctuation mineures ; elles ne nuisent pas à la communication.</w:t>
            </w:r>
          </w:p>
        </w:tc>
        <w:tc>
          <w:tcPr>
            <w:tcW w:w="1726" w:type="dxa"/>
          </w:tcPr>
          <w:p w:rsidR="000B44E9" w:rsidRPr="001C6EDC" w:rsidRDefault="001C6EDC" w:rsidP="001C6ED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C6EDC">
              <w:rPr>
                <w:rFonts w:cstheme="minorHAnsi"/>
              </w:rPr>
              <w:t xml:space="preserve">Il y a peu </w:t>
            </w:r>
            <w:r w:rsidR="005B51A9" w:rsidRPr="001C6EDC">
              <w:rPr>
                <w:rFonts w:cstheme="minorHAnsi"/>
              </w:rPr>
              <w:t>d’</w:t>
            </w:r>
            <w:r w:rsidRPr="001C6EDC">
              <w:rPr>
                <w:rFonts w:cstheme="minorHAnsi"/>
              </w:rPr>
              <w:t xml:space="preserve">erreurs </w:t>
            </w:r>
            <w:r w:rsidR="005B51A9" w:rsidRPr="001C6EDC">
              <w:rPr>
                <w:rFonts w:cstheme="minorHAnsi"/>
              </w:rPr>
              <w:t>d’</w:t>
            </w:r>
            <w:r w:rsidRPr="001C6EDC">
              <w:rPr>
                <w:rFonts w:cstheme="minorHAnsi"/>
              </w:rPr>
              <w:t xml:space="preserve">orthographe, de grammaire ou de ponctuation, ou il </w:t>
            </w:r>
            <w:r w:rsidR="005B51A9" w:rsidRPr="001C6EDC">
              <w:rPr>
                <w:rFonts w:cstheme="minorHAnsi"/>
              </w:rPr>
              <w:t>n’</w:t>
            </w:r>
            <w:r w:rsidRPr="001C6EDC">
              <w:rPr>
                <w:rFonts w:cstheme="minorHAnsi"/>
              </w:rPr>
              <w:t xml:space="preserve">y en a </w:t>
            </w:r>
            <w:r w:rsidR="005B51A9" w:rsidRPr="001C6EDC">
              <w:rPr>
                <w:rFonts w:cstheme="minorHAnsi"/>
              </w:rPr>
              <w:t>aucune.</w:t>
            </w:r>
          </w:p>
        </w:tc>
      </w:tr>
    </w:tbl>
    <w:p w:rsidR="00CC3513" w:rsidRDefault="001C6EDC" w:rsidP="001C6EDC">
      <w:pPr>
        <w:pStyle w:val="Titre1"/>
      </w:pPr>
      <w:r>
        <w:t>Évaluation : Carnet de bord # ___</w:t>
      </w:r>
      <w:proofErr w:type="gramStart"/>
      <w:r>
        <w:t>_  Nom</w:t>
      </w:r>
      <w:proofErr w:type="gramEnd"/>
      <w:r>
        <w:t> : ___________________</w:t>
      </w:r>
    </w:p>
    <w:p w:rsidR="00CC3513" w:rsidRPr="00CC3513" w:rsidRDefault="00CC3513" w:rsidP="00CC3513"/>
    <w:p w:rsidR="00CC3513" w:rsidRPr="00CC3513" w:rsidRDefault="00CC3513" w:rsidP="00CC3513"/>
    <w:p w:rsidR="00694FB8" w:rsidRPr="00CC3513" w:rsidRDefault="00CC3513" w:rsidP="00CC3513">
      <w:pPr>
        <w:ind w:left="4956" w:firstLine="708"/>
        <w:rPr>
          <w:b/>
          <w:sz w:val="32"/>
        </w:rPr>
      </w:pPr>
      <w:r w:rsidRPr="00CC3513">
        <w:rPr>
          <w:b/>
          <w:sz w:val="32"/>
        </w:rPr>
        <w:t>Total</w:t>
      </w:r>
      <w:r>
        <w:rPr>
          <w:b/>
          <w:sz w:val="32"/>
        </w:rPr>
        <w:t> </w:t>
      </w:r>
      <w:bookmarkStart w:id="0" w:name="_GoBack"/>
      <w:bookmarkEnd w:id="0"/>
      <w:r>
        <w:rPr>
          <w:b/>
          <w:sz w:val="32"/>
        </w:rPr>
        <w:t xml:space="preserve">:               </w:t>
      </w:r>
      <w:r w:rsidRPr="00CC3513">
        <w:rPr>
          <w:b/>
          <w:sz w:val="32"/>
        </w:rPr>
        <w:t>/12pts</w:t>
      </w:r>
    </w:p>
    <w:sectPr w:rsidR="00694FB8" w:rsidRPr="00CC3513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BBA" w:rsidRDefault="00236BBA" w:rsidP="001C6EDC">
      <w:pPr>
        <w:spacing w:after="0" w:line="240" w:lineRule="auto"/>
      </w:pPr>
      <w:r>
        <w:separator/>
      </w:r>
    </w:p>
  </w:endnote>
  <w:endnote w:type="continuationSeparator" w:id="0">
    <w:p w:rsidR="00236BBA" w:rsidRDefault="00236BBA" w:rsidP="001C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BBA" w:rsidRDefault="00236BBA" w:rsidP="001C6EDC">
      <w:pPr>
        <w:spacing w:after="0" w:line="240" w:lineRule="auto"/>
      </w:pPr>
      <w:r>
        <w:separator/>
      </w:r>
    </w:p>
  </w:footnote>
  <w:footnote w:type="continuationSeparator" w:id="0">
    <w:p w:rsidR="00236BBA" w:rsidRDefault="00236BBA" w:rsidP="001C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DC" w:rsidRDefault="001C6EDC">
    <w:pPr>
      <w:pStyle w:val="En-tte"/>
    </w:pPr>
    <w:r>
      <w:t>Arts dramatiques 20S</w:t>
    </w:r>
  </w:p>
  <w:p w:rsidR="001C6EDC" w:rsidRDefault="001C6EDC">
    <w:pPr>
      <w:pStyle w:val="En-tte"/>
    </w:pPr>
    <w:r>
      <w:rPr>
        <w:i/>
      </w:rPr>
      <w:t>M. Colin David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E9"/>
    <w:rsid w:val="000B44E9"/>
    <w:rsid w:val="001C6EDC"/>
    <w:rsid w:val="00236BBA"/>
    <w:rsid w:val="005B51A9"/>
    <w:rsid w:val="00694FB8"/>
    <w:rsid w:val="00CC3513"/>
    <w:rsid w:val="00FA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DEC6"/>
  <w15:chartTrackingRefBased/>
  <w15:docId w15:val="{D633FEB2-3F3D-42DD-BF7E-1726A5A2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6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C6E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C6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C6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C6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EDC"/>
  </w:style>
  <w:style w:type="paragraph" w:styleId="Pieddepage">
    <w:name w:val="footer"/>
    <w:basedOn w:val="Normal"/>
    <w:link w:val="PieddepageCar"/>
    <w:uiPriority w:val="99"/>
    <w:unhideWhenUsed/>
    <w:rsid w:val="001C6E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David</dc:creator>
  <cp:keywords/>
  <dc:description/>
  <cp:lastModifiedBy>Colin David</cp:lastModifiedBy>
  <cp:revision>2</cp:revision>
  <dcterms:created xsi:type="dcterms:W3CDTF">2017-11-02T16:23:00Z</dcterms:created>
  <dcterms:modified xsi:type="dcterms:W3CDTF">2020-03-16T13:20:00Z</dcterms:modified>
</cp:coreProperties>
</file>